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B5F27" w14:textId="6A357048" w:rsidR="00D555E6" w:rsidRDefault="00D555E6" w:rsidP="00D555E6">
      <w:pPr>
        <w:shd w:val="clear" w:color="auto" w:fill="FFFFFF"/>
        <w:spacing w:before="240" w:after="120" w:line="240" w:lineRule="auto"/>
        <w:jc w:val="center"/>
        <w:textAlignment w:val="baseline"/>
        <w:outlineLvl w:val="2"/>
        <w:rPr>
          <w:rFonts w:ascii="Work Sans" w:eastAsia="Times New Roman" w:hAnsi="Work Sans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</w:pPr>
      <w:r>
        <w:rPr>
          <w:rFonts w:ascii="Work Sans" w:eastAsia="Times New Roman" w:hAnsi="Work Sans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  <w:t>TESSERAMENTO A.N.P.I.</w:t>
      </w:r>
    </w:p>
    <w:p w14:paraId="46F471AA" w14:textId="1F21769D" w:rsidR="008F5B99" w:rsidRPr="00383FDD" w:rsidRDefault="008F5B99" w:rsidP="00D555E6">
      <w:pPr>
        <w:shd w:val="clear" w:color="auto" w:fill="FFFFFF"/>
        <w:spacing w:before="240" w:after="120" w:line="240" w:lineRule="auto"/>
        <w:jc w:val="center"/>
        <w:textAlignment w:val="baseline"/>
        <w:outlineLvl w:val="2"/>
        <w:rPr>
          <w:rFonts w:ascii="Work Sans" w:eastAsia="Times New Roman" w:hAnsi="Work Sans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</w:pPr>
      <w:r w:rsidRPr="00383FDD">
        <w:rPr>
          <w:rFonts w:ascii="Work Sans" w:eastAsia="Times New Roman" w:hAnsi="Work Sans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  <w:t>La Buona Memoria e l’impegno di ogni giorno</w:t>
      </w:r>
    </w:p>
    <w:p w14:paraId="76D44B1D" w14:textId="390DC188" w:rsidR="00B50A4B" w:rsidRPr="00383FDD" w:rsidRDefault="008F5B99" w:rsidP="00B50A4B">
      <w:pPr>
        <w:pStyle w:val="NormaleWeb"/>
        <w:shd w:val="clear" w:color="auto" w:fill="FFFFFF"/>
        <w:jc w:val="both"/>
        <w:rPr>
          <w:rFonts w:asciiTheme="majorHAnsi" w:hAnsiTheme="majorHAnsi" w:cstheme="majorHAnsi"/>
        </w:rPr>
      </w:pPr>
      <w:r w:rsidRPr="00383FDD">
        <w:rPr>
          <w:rFonts w:asciiTheme="majorHAnsi" w:hAnsiTheme="majorHAnsi" w:cstheme="majorHAnsi"/>
        </w:rPr>
        <w:t>La</w:t>
      </w:r>
      <w:r w:rsidR="00577C95" w:rsidRPr="00383FDD">
        <w:rPr>
          <w:rFonts w:asciiTheme="majorHAnsi" w:hAnsiTheme="majorHAnsi" w:cstheme="majorHAnsi"/>
        </w:rPr>
        <w:t xml:space="preserve"> Resistenza </w:t>
      </w:r>
      <w:r w:rsidRPr="00383FDD">
        <w:rPr>
          <w:rFonts w:asciiTheme="majorHAnsi" w:hAnsiTheme="majorHAnsi" w:cstheme="majorHAnsi"/>
        </w:rPr>
        <w:t>è stata</w:t>
      </w:r>
      <w:r w:rsidR="00577C95" w:rsidRPr="00383FDD">
        <w:rPr>
          <w:rFonts w:asciiTheme="majorHAnsi" w:hAnsiTheme="majorHAnsi" w:cstheme="majorHAnsi"/>
        </w:rPr>
        <w:t xml:space="preserve"> una grande incubatrice di idee</w:t>
      </w:r>
      <w:r w:rsidRPr="00383FDD">
        <w:rPr>
          <w:rFonts w:asciiTheme="majorHAnsi" w:hAnsiTheme="majorHAnsi" w:cstheme="majorHAnsi"/>
        </w:rPr>
        <w:t>,</w:t>
      </w:r>
      <w:r w:rsidR="00577C95" w:rsidRPr="00383FDD">
        <w:rPr>
          <w:rFonts w:asciiTheme="majorHAnsi" w:hAnsiTheme="majorHAnsi" w:cstheme="majorHAnsi"/>
        </w:rPr>
        <w:t xml:space="preserve"> di eguaglianza e di liberazione che presero forma durante la lotta di Liberazione contro il nazifascismo e vennero poi tradotte nella Costituzione</w:t>
      </w:r>
      <w:r w:rsidR="001049F9">
        <w:rPr>
          <w:rFonts w:asciiTheme="majorHAnsi" w:hAnsiTheme="majorHAnsi" w:cstheme="majorHAnsi"/>
        </w:rPr>
        <w:t>.</w:t>
      </w:r>
      <w:r w:rsidR="00577C95" w:rsidRPr="00383FDD">
        <w:rPr>
          <w:rFonts w:asciiTheme="majorHAnsi" w:hAnsiTheme="majorHAnsi" w:cstheme="majorHAnsi"/>
        </w:rPr>
        <w:t xml:space="preserve"> </w:t>
      </w:r>
    </w:p>
    <w:p w14:paraId="1E58F786" w14:textId="0AE720D7" w:rsidR="00577C95" w:rsidRPr="00383FDD" w:rsidRDefault="00B50A4B" w:rsidP="00B50A4B">
      <w:pPr>
        <w:pStyle w:val="NormaleWeb"/>
        <w:shd w:val="clear" w:color="auto" w:fill="FFFFFF"/>
        <w:jc w:val="both"/>
        <w:rPr>
          <w:rFonts w:asciiTheme="majorHAnsi" w:hAnsiTheme="majorHAnsi" w:cstheme="majorHAnsi"/>
        </w:rPr>
      </w:pPr>
      <w:r w:rsidRPr="00383FDD">
        <w:rPr>
          <w:rFonts w:asciiTheme="majorHAnsi" w:hAnsiTheme="majorHAnsi" w:cstheme="majorHAnsi"/>
        </w:rPr>
        <w:t>È</w:t>
      </w:r>
      <w:r w:rsidR="00577C95" w:rsidRPr="00383FDD">
        <w:rPr>
          <w:rFonts w:asciiTheme="majorHAnsi" w:hAnsiTheme="majorHAnsi" w:cstheme="majorHAnsi"/>
        </w:rPr>
        <w:t xml:space="preserve"> nostro dovere quindi onorare quella promessa e quella delle partigiane e partigiani che diedero la vita per la libertà, per la democrazia, per la dignità delle persone, per la solidarietà e la pace tra i popoli. La promessa di operare insieme affinché sia posto come tema primario l’applicazione integrale della </w:t>
      </w:r>
      <w:r w:rsidRPr="00383FDD">
        <w:rPr>
          <w:rFonts w:asciiTheme="majorHAnsi" w:hAnsiTheme="majorHAnsi" w:cstheme="majorHAnsi"/>
        </w:rPr>
        <w:t>Carta costituzionale</w:t>
      </w:r>
      <w:r w:rsidR="00577C95" w:rsidRPr="00383FDD">
        <w:rPr>
          <w:rFonts w:asciiTheme="majorHAnsi" w:hAnsiTheme="majorHAnsi" w:cstheme="majorHAnsi"/>
        </w:rPr>
        <w:t>.</w:t>
      </w:r>
    </w:p>
    <w:p w14:paraId="3D2510C4" w14:textId="77777777" w:rsidR="006A32D0" w:rsidRDefault="00B50A4B" w:rsidP="00B50A4B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it-IT"/>
          <w14:ligatures w14:val="none"/>
        </w:rPr>
      </w:pPr>
      <w:r w:rsidRPr="00383FDD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it-IT"/>
          <w14:ligatures w14:val="none"/>
        </w:rPr>
        <w:t>Il volto</w:t>
      </w:r>
      <w:r w:rsidR="008F5B99" w:rsidRPr="00383FDD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it-IT"/>
          <w14:ligatures w14:val="none"/>
        </w:rPr>
        <w:t xml:space="preserve"> dell’Italia </w:t>
      </w:r>
      <w:r w:rsidRPr="00383FDD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it-IT"/>
          <w14:ligatures w14:val="none"/>
        </w:rPr>
        <w:t>migliore “</w:t>
      </w:r>
      <w:r w:rsidR="008F5B99" w:rsidRPr="00383FDD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it-IT"/>
          <w14:ligatures w14:val="none"/>
        </w:rPr>
        <w:t>Non Dimentica</w:t>
      </w:r>
      <w:r w:rsidR="00EE77EB" w:rsidRPr="00383FDD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it-IT"/>
          <w14:ligatures w14:val="none"/>
        </w:rPr>
        <w:t>”, ed</w:t>
      </w:r>
      <w:r w:rsidR="008F5B99" w:rsidRPr="00383FDD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it-IT"/>
          <w14:ligatures w14:val="none"/>
        </w:rPr>
        <w:t xml:space="preserve"> è impegnata a vigilare, a denunciare, ad essere attiva affinché l’orrore non accada più</w:t>
      </w:r>
      <w:r w:rsidR="00396209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it-IT"/>
          <w14:ligatures w14:val="none"/>
        </w:rPr>
        <w:t xml:space="preserve">. </w:t>
      </w:r>
    </w:p>
    <w:p w14:paraId="0958041E" w14:textId="77777777" w:rsidR="006A32D0" w:rsidRDefault="008F5B99" w:rsidP="00B50A4B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it-IT"/>
          <w14:ligatures w14:val="none"/>
        </w:rPr>
      </w:pPr>
      <w:r w:rsidRPr="00383FDD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it-IT"/>
          <w14:ligatures w14:val="none"/>
        </w:rPr>
        <w:t xml:space="preserve">L’Italia migliore ha sfidato coloro che negano, che sottovalutano, che dicono di non sapere o, peggio, </w:t>
      </w:r>
      <w:r w:rsidR="007A17CD" w:rsidRPr="00383FDD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it-IT"/>
          <w14:ligatures w14:val="none"/>
        </w:rPr>
        <w:t xml:space="preserve">vivono tra </w:t>
      </w:r>
      <w:r w:rsidR="00B50A4B" w:rsidRPr="00383FDD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it-IT"/>
          <w14:ligatures w14:val="none"/>
        </w:rPr>
        <w:t>l</w:t>
      </w:r>
      <w:r w:rsidR="007A17CD" w:rsidRPr="00383FDD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it-IT"/>
          <w14:ligatures w14:val="none"/>
        </w:rPr>
        <w:t>’indifferenza</w:t>
      </w:r>
      <w:r w:rsidRPr="00383FDD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it-IT"/>
          <w14:ligatures w14:val="none"/>
        </w:rPr>
        <w:t>.</w:t>
      </w:r>
      <w:r w:rsidR="00B50A4B" w:rsidRPr="00383FDD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it-IT"/>
          <w14:ligatures w14:val="none"/>
        </w:rPr>
        <w:t xml:space="preserve"> </w:t>
      </w:r>
    </w:p>
    <w:p w14:paraId="70A1043C" w14:textId="632DD101" w:rsidR="00B50A4B" w:rsidRPr="00383FDD" w:rsidRDefault="006A32D0" w:rsidP="00B50A4B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it-IT"/>
          <w14:ligatures w14:val="none"/>
        </w:rPr>
      </w:pPr>
      <w:r w:rsidRPr="00383FDD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it-IT"/>
          <w14:ligatures w14:val="none"/>
        </w:rPr>
        <w:t xml:space="preserve">La </w:t>
      </w:r>
      <w:r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it-IT"/>
          <w14:ligatures w14:val="none"/>
        </w:rPr>
        <w:t>“</w:t>
      </w:r>
      <w:r w:rsidR="008F5B99" w:rsidRPr="00383FDD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it-IT"/>
          <w14:ligatures w14:val="none"/>
        </w:rPr>
        <w:t>Buona Memoria</w:t>
      </w:r>
      <w:r w:rsidR="00B50A4B" w:rsidRPr="00383FDD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it-IT"/>
          <w14:ligatures w14:val="none"/>
        </w:rPr>
        <w:t>”</w:t>
      </w:r>
      <w:r w:rsidR="008F5B99" w:rsidRPr="00383FDD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it-IT"/>
          <w14:ligatures w14:val="none"/>
        </w:rPr>
        <w:t xml:space="preserve"> è umanità da condividere</w:t>
      </w:r>
      <w:r w:rsidR="007A17CD" w:rsidRPr="00383FDD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it-IT"/>
          <w14:ligatures w14:val="none"/>
        </w:rPr>
        <w:t xml:space="preserve">. </w:t>
      </w:r>
      <w:r w:rsidR="008F5B99" w:rsidRPr="00383FDD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it-IT"/>
          <w14:ligatures w14:val="none"/>
        </w:rPr>
        <w:t xml:space="preserve"> </w:t>
      </w:r>
    </w:p>
    <w:p w14:paraId="1F24A409" w14:textId="6615C37D" w:rsidR="006A32D0" w:rsidRDefault="008F5B99" w:rsidP="00396209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 w:rsidRPr="00383FDD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it-IT"/>
          <w14:ligatures w14:val="none"/>
        </w:rPr>
        <w:t>La</w:t>
      </w:r>
      <w:r w:rsidR="006A32D0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it-IT"/>
          <w14:ligatures w14:val="none"/>
        </w:rPr>
        <w:t xml:space="preserve"> </w:t>
      </w:r>
      <w:r w:rsidR="00B50A4B" w:rsidRPr="00383FDD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it-IT"/>
          <w14:ligatures w14:val="none"/>
        </w:rPr>
        <w:t>“</w:t>
      </w:r>
      <w:r w:rsidRPr="00383FDD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it-IT"/>
          <w14:ligatures w14:val="none"/>
        </w:rPr>
        <w:t>Buona Memoria</w:t>
      </w:r>
      <w:r w:rsidR="00B50A4B" w:rsidRPr="00383FDD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it-IT"/>
          <w14:ligatures w14:val="none"/>
        </w:rPr>
        <w:t>”</w:t>
      </w:r>
      <w:r w:rsidRPr="00383FDD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it-IT"/>
          <w14:ligatures w14:val="none"/>
        </w:rPr>
        <w:t xml:space="preserve"> ci ricorda di indignarsi e di reagire di fronte ad ogni ingiustizia.</w:t>
      </w:r>
      <w:r w:rsidRPr="00383FDD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it-IT"/>
          <w14:ligatures w14:val="none"/>
        </w:rPr>
        <w:br/>
      </w:r>
      <w:r w:rsidR="006A32D0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it-IT"/>
          <w14:ligatures w14:val="none"/>
        </w:rPr>
        <w:t>Viviamo tempo difficili t</w:t>
      </w:r>
      <w:r w:rsidR="006A32D0" w:rsidRPr="00383FDD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it-IT"/>
          <w14:ligatures w14:val="none"/>
        </w:rPr>
        <w:t xml:space="preserve">ra </w:t>
      </w:r>
      <w:r w:rsidR="006A32D0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it-IT"/>
          <w14:ligatures w14:val="none"/>
        </w:rPr>
        <w:t>guerre</w:t>
      </w:r>
      <w:r w:rsidRPr="00383FDD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it-IT"/>
          <w14:ligatures w14:val="none"/>
        </w:rPr>
        <w:t xml:space="preserve"> feroci (dall’Ucraina a Gaza), </w:t>
      </w:r>
      <w:r w:rsidR="002B4BC6" w:rsidRPr="00383FDD">
        <w:rPr>
          <w:rFonts w:asciiTheme="majorHAnsi" w:hAnsiTheme="majorHAnsi" w:cstheme="majorHAnsi"/>
          <w:sz w:val="24"/>
          <w:szCs w:val="24"/>
        </w:rPr>
        <w:t xml:space="preserve">che ancora oggi nel mondo hanno come conseguenza immani sofferenze, migliaia di morti tra civili e bambini; </w:t>
      </w:r>
    </w:p>
    <w:p w14:paraId="62A69854" w14:textId="77777777" w:rsidR="006A32D0" w:rsidRDefault="008F5B99" w:rsidP="00396209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it-IT"/>
          <w14:ligatures w14:val="none"/>
        </w:rPr>
      </w:pPr>
      <w:r w:rsidRPr="00383FDD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it-IT"/>
          <w14:ligatures w14:val="none"/>
        </w:rPr>
        <w:t xml:space="preserve">gli attacchi politici ai diritti sociali, </w:t>
      </w:r>
    </w:p>
    <w:p w14:paraId="16594D16" w14:textId="77777777" w:rsidR="006A32D0" w:rsidRDefault="008F5B99" w:rsidP="00396209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it-IT"/>
          <w14:ligatures w14:val="none"/>
        </w:rPr>
      </w:pPr>
      <w:r w:rsidRPr="00383FDD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it-IT"/>
          <w14:ligatures w14:val="none"/>
        </w:rPr>
        <w:t xml:space="preserve">l’Autonomia differenziata che spacca il paese, </w:t>
      </w:r>
    </w:p>
    <w:p w14:paraId="3CB085EA" w14:textId="77777777" w:rsidR="006A32D0" w:rsidRDefault="008F5B99" w:rsidP="00396209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it-IT"/>
          <w14:ligatures w14:val="none"/>
        </w:rPr>
      </w:pPr>
      <w:r w:rsidRPr="00383FDD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it-IT"/>
          <w14:ligatures w14:val="none"/>
        </w:rPr>
        <w:t xml:space="preserve">il Presidenzialismo che colpisce la Costituzione, </w:t>
      </w:r>
    </w:p>
    <w:p w14:paraId="2D20444C" w14:textId="6AAFDB67" w:rsidR="00396209" w:rsidRDefault="008F5B99" w:rsidP="00396209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it-IT"/>
          <w14:ligatures w14:val="none"/>
        </w:rPr>
      </w:pPr>
      <w:r w:rsidRPr="00383FDD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it-IT"/>
          <w14:ligatures w14:val="none"/>
        </w:rPr>
        <w:t>i rigurgiti reazionari e neofascisti</w:t>
      </w:r>
    </w:p>
    <w:p w14:paraId="10906CAA" w14:textId="7780FFBE" w:rsidR="008F5B99" w:rsidRPr="00396209" w:rsidRDefault="008F5B99" w:rsidP="00396209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bCs/>
          <w:color w:val="333333"/>
          <w:kern w:val="0"/>
          <w:sz w:val="24"/>
          <w:szCs w:val="24"/>
          <w:lang w:eastAsia="it-IT"/>
          <w14:ligatures w14:val="none"/>
        </w:rPr>
      </w:pPr>
      <w:r w:rsidRPr="00383FDD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it-IT"/>
          <w14:ligatures w14:val="none"/>
        </w:rPr>
        <w:t xml:space="preserve">Proprio per questo vogliamo tenere alta la bandiera dell’antifascismo, dell’impegno civile e sociale, della partecipazione e della democrazia: e </w:t>
      </w:r>
      <w:r w:rsidRPr="00396209">
        <w:rPr>
          <w:rFonts w:asciiTheme="majorHAnsi" w:eastAsia="Times New Roman" w:hAnsiTheme="majorHAnsi" w:cstheme="majorHAnsi"/>
          <w:b/>
          <w:bCs/>
          <w:color w:val="333333"/>
          <w:kern w:val="0"/>
          <w:sz w:val="24"/>
          <w:szCs w:val="24"/>
          <w:lang w:eastAsia="it-IT"/>
          <w14:ligatures w14:val="none"/>
        </w:rPr>
        <w:t>l’A</w:t>
      </w:r>
      <w:r w:rsidR="00B50A4B" w:rsidRPr="00396209">
        <w:rPr>
          <w:rFonts w:asciiTheme="majorHAnsi" w:eastAsia="Times New Roman" w:hAnsiTheme="majorHAnsi" w:cstheme="majorHAnsi"/>
          <w:b/>
          <w:bCs/>
          <w:color w:val="333333"/>
          <w:kern w:val="0"/>
          <w:sz w:val="24"/>
          <w:szCs w:val="24"/>
          <w:lang w:eastAsia="it-IT"/>
          <w14:ligatures w14:val="none"/>
        </w:rPr>
        <w:t>.</w:t>
      </w:r>
      <w:r w:rsidRPr="00396209">
        <w:rPr>
          <w:rFonts w:asciiTheme="majorHAnsi" w:eastAsia="Times New Roman" w:hAnsiTheme="majorHAnsi" w:cstheme="majorHAnsi"/>
          <w:b/>
          <w:bCs/>
          <w:color w:val="333333"/>
          <w:kern w:val="0"/>
          <w:sz w:val="24"/>
          <w:szCs w:val="24"/>
          <w:lang w:eastAsia="it-IT"/>
          <w14:ligatures w14:val="none"/>
        </w:rPr>
        <w:t>N</w:t>
      </w:r>
      <w:r w:rsidR="00B50A4B" w:rsidRPr="00396209">
        <w:rPr>
          <w:rFonts w:asciiTheme="majorHAnsi" w:eastAsia="Times New Roman" w:hAnsiTheme="majorHAnsi" w:cstheme="majorHAnsi"/>
          <w:b/>
          <w:bCs/>
          <w:color w:val="333333"/>
          <w:kern w:val="0"/>
          <w:sz w:val="24"/>
          <w:szCs w:val="24"/>
          <w:lang w:eastAsia="it-IT"/>
          <w14:ligatures w14:val="none"/>
        </w:rPr>
        <w:t>.</w:t>
      </w:r>
      <w:r w:rsidRPr="00396209">
        <w:rPr>
          <w:rFonts w:asciiTheme="majorHAnsi" w:eastAsia="Times New Roman" w:hAnsiTheme="majorHAnsi" w:cstheme="majorHAnsi"/>
          <w:b/>
          <w:bCs/>
          <w:color w:val="333333"/>
          <w:kern w:val="0"/>
          <w:sz w:val="24"/>
          <w:szCs w:val="24"/>
          <w:lang w:eastAsia="it-IT"/>
          <w14:ligatures w14:val="none"/>
        </w:rPr>
        <w:t>P</w:t>
      </w:r>
      <w:r w:rsidR="00B50A4B" w:rsidRPr="00396209">
        <w:rPr>
          <w:rFonts w:asciiTheme="majorHAnsi" w:eastAsia="Times New Roman" w:hAnsiTheme="majorHAnsi" w:cstheme="majorHAnsi"/>
          <w:b/>
          <w:bCs/>
          <w:color w:val="333333"/>
          <w:kern w:val="0"/>
          <w:sz w:val="24"/>
          <w:szCs w:val="24"/>
          <w:lang w:eastAsia="it-IT"/>
          <w14:ligatures w14:val="none"/>
        </w:rPr>
        <w:t>.</w:t>
      </w:r>
      <w:r w:rsidRPr="00396209">
        <w:rPr>
          <w:rFonts w:asciiTheme="majorHAnsi" w:eastAsia="Times New Roman" w:hAnsiTheme="majorHAnsi" w:cstheme="majorHAnsi"/>
          <w:b/>
          <w:bCs/>
          <w:color w:val="333333"/>
          <w:kern w:val="0"/>
          <w:sz w:val="24"/>
          <w:szCs w:val="24"/>
          <w:lang w:eastAsia="it-IT"/>
          <w14:ligatures w14:val="none"/>
        </w:rPr>
        <w:t>I</w:t>
      </w:r>
      <w:r w:rsidR="00B50A4B" w:rsidRPr="00396209">
        <w:rPr>
          <w:rFonts w:asciiTheme="majorHAnsi" w:eastAsia="Times New Roman" w:hAnsiTheme="majorHAnsi" w:cstheme="majorHAnsi"/>
          <w:b/>
          <w:bCs/>
          <w:color w:val="333333"/>
          <w:kern w:val="0"/>
          <w:sz w:val="24"/>
          <w:szCs w:val="24"/>
          <w:lang w:eastAsia="it-IT"/>
          <w14:ligatures w14:val="none"/>
        </w:rPr>
        <w:t>.</w:t>
      </w:r>
      <w:r w:rsidRPr="00396209">
        <w:rPr>
          <w:rFonts w:asciiTheme="majorHAnsi" w:eastAsia="Times New Roman" w:hAnsiTheme="majorHAnsi" w:cstheme="majorHAnsi"/>
          <w:b/>
          <w:bCs/>
          <w:color w:val="333333"/>
          <w:kern w:val="0"/>
          <w:sz w:val="24"/>
          <w:szCs w:val="24"/>
          <w:lang w:eastAsia="it-IT"/>
          <w14:ligatures w14:val="none"/>
        </w:rPr>
        <w:t xml:space="preserve"> c’è.</w:t>
      </w:r>
    </w:p>
    <w:p w14:paraId="7526FF9D" w14:textId="618471A6" w:rsidR="006A32D0" w:rsidRDefault="00577C95" w:rsidP="006A32D0">
      <w:pPr>
        <w:pStyle w:val="NormaleWeb"/>
        <w:shd w:val="clear" w:color="auto" w:fill="FFFFFF"/>
        <w:spacing w:after="0" w:afterAutospacing="0"/>
        <w:jc w:val="both"/>
        <w:rPr>
          <w:rFonts w:asciiTheme="majorHAnsi" w:hAnsiTheme="majorHAnsi" w:cstheme="majorHAnsi"/>
        </w:rPr>
      </w:pPr>
      <w:r w:rsidRPr="00383FDD">
        <w:rPr>
          <w:rFonts w:asciiTheme="majorHAnsi" w:hAnsiTheme="majorHAnsi" w:cstheme="majorHAnsi"/>
        </w:rPr>
        <w:t xml:space="preserve">Occorre sostenere le esperienze nate dai movimenti delle donne quali le case rifugio, i centri antiviolenza, gli sportelli di accompagnamento ed orientamento, che devono essere tra le priorità delle istituzioni territoriali e nazionali.  Il tema della violenza maschile sulle donne che si alimenta da una concezione patriarcale della </w:t>
      </w:r>
      <w:r w:rsidR="00B50A4B" w:rsidRPr="00383FDD">
        <w:rPr>
          <w:rFonts w:asciiTheme="majorHAnsi" w:hAnsiTheme="majorHAnsi" w:cstheme="majorHAnsi"/>
        </w:rPr>
        <w:t>società ha</w:t>
      </w:r>
      <w:r w:rsidRPr="00383FDD">
        <w:rPr>
          <w:rFonts w:asciiTheme="majorHAnsi" w:hAnsiTheme="majorHAnsi" w:cstheme="majorHAnsi"/>
        </w:rPr>
        <w:t xml:space="preserve"> bisogno di un radicale cambiamento nelle politiche del lavoro</w:t>
      </w:r>
      <w:r w:rsidR="00C21733">
        <w:rPr>
          <w:rFonts w:asciiTheme="majorHAnsi" w:hAnsiTheme="majorHAnsi" w:cstheme="majorHAnsi"/>
        </w:rPr>
        <w:t>.</w:t>
      </w:r>
      <w:r w:rsidRPr="00383FDD">
        <w:rPr>
          <w:rFonts w:asciiTheme="majorHAnsi" w:hAnsiTheme="majorHAnsi" w:cstheme="majorHAnsi"/>
        </w:rPr>
        <w:t xml:space="preserve"> </w:t>
      </w:r>
      <w:r w:rsidRPr="00383FDD">
        <w:rPr>
          <w:rFonts w:asciiTheme="majorHAnsi" w:hAnsiTheme="majorHAnsi" w:cstheme="majorHAnsi"/>
        </w:rPr>
        <w:br/>
      </w:r>
      <w:r w:rsidR="006A32D0" w:rsidRPr="00383FDD">
        <w:rPr>
          <w:rFonts w:asciiTheme="majorHAnsi" w:hAnsiTheme="majorHAnsi" w:cstheme="majorHAnsi"/>
        </w:rPr>
        <w:t>I diritti</w:t>
      </w:r>
      <w:r w:rsidRPr="00383FDD">
        <w:rPr>
          <w:rFonts w:asciiTheme="majorHAnsi" w:hAnsiTheme="majorHAnsi" w:cstheme="majorHAnsi"/>
        </w:rPr>
        <w:t xml:space="preserve"> sociali da tutelare come la sanità pubblica e la scuola pubblica; </w:t>
      </w:r>
    </w:p>
    <w:p w14:paraId="6B20AE13" w14:textId="77777777" w:rsidR="006A32D0" w:rsidRDefault="00577C95" w:rsidP="006A32D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383FDD">
        <w:rPr>
          <w:rFonts w:asciiTheme="majorHAnsi" w:hAnsiTheme="majorHAnsi" w:cstheme="majorHAnsi"/>
        </w:rPr>
        <w:t xml:space="preserve">le libertà individuali da difendere ed affermare; </w:t>
      </w:r>
    </w:p>
    <w:p w14:paraId="5932D009" w14:textId="77777777" w:rsidR="006A32D0" w:rsidRDefault="00577C95" w:rsidP="0039620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383FDD">
        <w:rPr>
          <w:rFonts w:asciiTheme="majorHAnsi" w:hAnsiTheme="majorHAnsi" w:cstheme="majorHAnsi"/>
        </w:rPr>
        <w:t xml:space="preserve">gli spaventosi effetti dei cambiamenti climatici che oltre squilibri ambientali producono tragedie sui territori; </w:t>
      </w:r>
    </w:p>
    <w:p w14:paraId="4B8249D4" w14:textId="77777777" w:rsidR="006A32D0" w:rsidRDefault="00577C95" w:rsidP="0039620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383FDD">
        <w:rPr>
          <w:rFonts w:asciiTheme="majorHAnsi" w:hAnsiTheme="majorHAnsi" w:cstheme="majorHAnsi"/>
        </w:rPr>
        <w:t xml:space="preserve">i continui episodi di razzismo e di violenza da parte di formazione neofasciste non ancora messe al bando da parte dello Stato repubblicano; </w:t>
      </w:r>
    </w:p>
    <w:p w14:paraId="0B9CA800" w14:textId="77777777" w:rsidR="006A32D0" w:rsidRDefault="00577C95" w:rsidP="0039620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383FDD">
        <w:rPr>
          <w:rFonts w:asciiTheme="majorHAnsi" w:hAnsiTheme="majorHAnsi" w:cstheme="majorHAnsi"/>
        </w:rPr>
        <w:t xml:space="preserve">i frequenti episodi di apologia del fascismo, di pratica e propaganda dei suoi disvalori, in particolare da parte di alcuni rappresentanti delle Istituzioni; </w:t>
      </w:r>
    </w:p>
    <w:p w14:paraId="561C9955" w14:textId="13E5B569" w:rsidR="00577C95" w:rsidRPr="00383FDD" w:rsidRDefault="00577C95" w:rsidP="0039620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383FDD">
        <w:rPr>
          <w:rFonts w:asciiTheme="majorHAnsi" w:hAnsiTheme="majorHAnsi" w:cstheme="majorHAnsi"/>
        </w:rPr>
        <w:t>i continui tentativi di revisionismo storico e di mistificazione della storia nel solco del falso mito degli “Italiani brava gente”.</w:t>
      </w:r>
    </w:p>
    <w:p w14:paraId="6C8F41EF" w14:textId="77777777" w:rsidR="00577C95" w:rsidRPr="00383FDD" w:rsidRDefault="00577C95" w:rsidP="00B50A4B">
      <w:pPr>
        <w:pStyle w:val="NormaleWeb"/>
        <w:shd w:val="clear" w:color="auto" w:fill="FFFFFF"/>
        <w:jc w:val="both"/>
        <w:rPr>
          <w:rFonts w:asciiTheme="majorHAnsi" w:hAnsiTheme="majorHAnsi" w:cstheme="majorHAnsi"/>
        </w:rPr>
      </w:pPr>
      <w:r w:rsidRPr="00383FDD">
        <w:rPr>
          <w:rFonts w:asciiTheme="majorHAnsi" w:hAnsiTheme="majorHAnsi" w:cstheme="majorHAnsi"/>
        </w:rPr>
        <w:t xml:space="preserve">Davanti a tutti questi eventi e questi temi, avvertiamo l’urgenza, oggi più che mai, di un forte </w:t>
      </w:r>
      <w:r w:rsidRPr="00C21733">
        <w:rPr>
          <w:rFonts w:asciiTheme="majorHAnsi" w:hAnsiTheme="majorHAnsi" w:cstheme="majorHAnsi"/>
          <w:b/>
          <w:bCs/>
        </w:rPr>
        <w:t>impegno</w:t>
      </w:r>
      <w:r w:rsidRPr="00383FDD">
        <w:rPr>
          <w:rFonts w:asciiTheme="majorHAnsi" w:hAnsiTheme="majorHAnsi" w:cstheme="majorHAnsi"/>
        </w:rPr>
        <w:t xml:space="preserve"> </w:t>
      </w:r>
      <w:r w:rsidRPr="00C21733">
        <w:rPr>
          <w:rFonts w:asciiTheme="majorHAnsi" w:hAnsiTheme="majorHAnsi" w:cstheme="majorHAnsi"/>
          <w:b/>
          <w:bCs/>
        </w:rPr>
        <w:t>antifascista.</w:t>
      </w:r>
      <w:r w:rsidRPr="00383FDD">
        <w:rPr>
          <w:rFonts w:asciiTheme="majorHAnsi" w:hAnsiTheme="majorHAnsi" w:cstheme="majorHAnsi"/>
        </w:rPr>
        <w:t xml:space="preserve"> Non solo non può esserci un </w:t>
      </w:r>
      <w:r w:rsidRPr="00C21733">
        <w:rPr>
          <w:rFonts w:asciiTheme="majorHAnsi" w:hAnsiTheme="majorHAnsi" w:cstheme="majorHAnsi"/>
          <w:b/>
          <w:bCs/>
        </w:rPr>
        <w:t>domani senza la memoria della Resistenza</w:t>
      </w:r>
      <w:r w:rsidRPr="00383FDD">
        <w:rPr>
          <w:rFonts w:asciiTheme="majorHAnsi" w:hAnsiTheme="majorHAnsi" w:cstheme="majorHAnsi"/>
        </w:rPr>
        <w:t>, ma c’è bisogno urgentemente di difendere la Costituzione e di darle piena attuazione, perché resta il più solido e «giovane» caposaldo della convivenza civile e di democrazia.</w:t>
      </w:r>
    </w:p>
    <w:p w14:paraId="4DCAE52A" w14:textId="2109F2DD" w:rsidR="00577C95" w:rsidRDefault="00577C95" w:rsidP="00B50A4B">
      <w:pPr>
        <w:pStyle w:val="NormaleWeb"/>
        <w:shd w:val="clear" w:color="auto" w:fill="FFFFFF"/>
        <w:jc w:val="both"/>
        <w:rPr>
          <w:rFonts w:asciiTheme="majorHAnsi" w:hAnsiTheme="majorHAnsi" w:cstheme="majorHAnsi"/>
        </w:rPr>
      </w:pPr>
      <w:r w:rsidRPr="00396209">
        <w:rPr>
          <w:rFonts w:asciiTheme="majorHAnsi" w:hAnsiTheme="majorHAnsi" w:cstheme="majorHAnsi"/>
        </w:rPr>
        <w:t>Siamo convinti quindi che l’adesione all’A</w:t>
      </w:r>
      <w:r w:rsidR="00B50A4B" w:rsidRPr="00396209">
        <w:rPr>
          <w:rFonts w:asciiTheme="majorHAnsi" w:hAnsiTheme="majorHAnsi" w:cstheme="majorHAnsi"/>
        </w:rPr>
        <w:t>.</w:t>
      </w:r>
      <w:r w:rsidRPr="00396209">
        <w:rPr>
          <w:rFonts w:asciiTheme="majorHAnsi" w:hAnsiTheme="majorHAnsi" w:cstheme="majorHAnsi"/>
        </w:rPr>
        <w:t>N</w:t>
      </w:r>
      <w:r w:rsidR="00B50A4B" w:rsidRPr="00396209">
        <w:rPr>
          <w:rFonts w:asciiTheme="majorHAnsi" w:hAnsiTheme="majorHAnsi" w:cstheme="majorHAnsi"/>
        </w:rPr>
        <w:t>.</w:t>
      </w:r>
      <w:r w:rsidRPr="00396209">
        <w:rPr>
          <w:rFonts w:asciiTheme="majorHAnsi" w:hAnsiTheme="majorHAnsi" w:cstheme="majorHAnsi"/>
        </w:rPr>
        <w:t>P</w:t>
      </w:r>
      <w:r w:rsidR="00B50A4B" w:rsidRPr="00396209">
        <w:rPr>
          <w:rFonts w:asciiTheme="majorHAnsi" w:hAnsiTheme="majorHAnsi" w:cstheme="majorHAnsi"/>
        </w:rPr>
        <w:t>.</w:t>
      </w:r>
      <w:r w:rsidRPr="00396209">
        <w:rPr>
          <w:rFonts w:asciiTheme="majorHAnsi" w:hAnsiTheme="majorHAnsi" w:cstheme="majorHAnsi"/>
        </w:rPr>
        <w:t>I</w:t>
      </w:r>
      <w:r w:rsidR="00B50A4B" w:rsidRPr="00396209">
        <w:rPr>
          <w:rFonts w:asciiTheme="majorHAnsi" w:hAnsiTheme="majorHAnsi" w:cstheme="majorHAnsi"/>
        </w:rPr>
        <w:t>.</w:t>
      </w:r>
      <w:r w:rsidRPr="00396209">
        <w:rPr>
          <w:rFonts w:asciiTheme="majorHAnsi" w:hAnsiTheme="majorHAnsi" w:cstheme="majorHAnsi"/>
        </w:rPr>
        <w:t xml:space="preserve"> attraverso la sottoscrizione della tessera sia importante e fondamentale per sostenere tutte queste nostre battaglie. Siamo altresì convinti che la partecipazione all’attività della nostra Associazione, sia il valore aggiunto che ciascuno di noi può dare per costruire insieme </w:t>
      </w:r>
      <w:r w:rsidRPr="00396209">
        <w:rPr>
          <w:rFonts w:asciiTheme="majorHAnsi" w:hAnsiTheme="majorHAnsi" w:cstheme="majorHAnsi"/>
        </w:rPr>
        <w:lastRenderedPageBreak/>
        <w:t>le campagne culturali con l’obbiettivo di superare il muro di indifferenza e</w:t>
      </w:r>
      <w:r w:rsidR="008F5B99" w:rsidRPr="00396209">
        <w:rPr>
          <w:rFonts w:asciiTheme="majorHAnsi" w:hAnsiTheme="majorHAnsi" w:cstheme="majorHAnsi"/>
        </w:rPr>
        <w:t xml:space="preserve"> p</w:t>
      </w:r>
      <w:r w:rsidRPr="00396209">
        <w:rPr>
          <w:rFonts w:asciiTheme="majorHAnsi" w:hAnsiTheme="majorHAnsi" w:cstheme="majorHAnsi"/>
        </w:rPr>
        <w:t>er questo ti chiediamo anche per il 2024 di sottoscrivere la tessera all’A</w:t>
      </w:r>
      <w:r w:rsidR="00EE77EB" w:rsidRPr="00396209">
        <w:rPr>
          <w:rFonts w:asciiTheme="majorHAnsi" w:hAnsiTheme="majorHAnsi" w:cstheme="majorHAnsi"/>
        </w:rPr>
        <w:t>.</w:t>
      </w:r>
      <w:r w:rsidRPr="00396209">
        <w:rPr>
          <w:rFonts w:asciiTheme="majorHAnsi" w:hAnsiTheme="majorHAnsi" w:cstheme="majorHAnsi"/>
        </w:rPr>
        <w:t>N</w:t>
      </w:r>
      <w:r w:rsidR="00EE77EB" w:rsidRPr="00396209">
        <w:rPr>
          <w:rFonts w:asciiTheme="majorHAnsi" w:hAnsiTheme="majorHAnsi" w:cstheme="majorHAnsi"/>
        </w:rPr>
        <w:t>.</w:t>
      </w:r>
      <w:r w:rsidRPr="00396209">
        <w:rPr>
          <w:rFonts w:asciiTheme="majorHAnsi" w:hAnsiTheme="majorHAnsi" w:cstheme="majorHAnsi"/>
        </w:rPr>
        <w:t>P</w:t>
      </w:r>
      <w:r w:rsidR="00EE77EB" w:rsidRPr="00396209">
        <w:rPr>
          <w:rFonts w:asciiTheme="majorHAnsi" w:hAnsiTheme="majorHAnsi" w:cstheme="majorHAnsi"/>
        </w:rPr>
        <w:t>.</w:t>
      </w:r>
      <w:r w:rsidRPr="00396209">
        <w:rPr>
          <w:rFonts w:asciiTheme="majorHAnsi" w:hAnsiTheme="majorHAnsi" w:cstheme="majorHAnsi"/>
        </w:rPr>
        <w:t>I</w:t>
      </w:r>
      <w:r w:rsidR="00EE77EB" w:rsidRPr="00396209">
        <w:rPr>
          <w:rFonts w:asciiTheme="majorHAnsi" w:hAnsiTheme="majorHAnsi" w:cstheme="majorHAnsi"/>
        </w:rPr>
        <w:t>.</w:t>
      </w:r>
      <w:r w:rsidRPr="00396209">
        <w:rPr>
          <w:rFonts w:asciiTheme="majorHAnsi" w:hAnsiTheme="majorHAnsi" w:cstheme="majorHAnsi"/>
        </w:rPr>
        <w:t xml:space="preserve"> e ti invitiamo a partecipare alle nostre iniziative.</w:t>
      </w:r>
    </w:p>
    <w:p w14:paraId="575D51D6" w14:textId="711F91D4" w:rsidR="00383FDD" w:rsidRPr="00396209" w:rsidRDefault="004B7CF0" w:rsidP="00B50A4B">
      <w:pPr>
        <w:pStyle w:val="NormaleWeb"/>
        <w:shd w:val="clear" w:color="auto" w:fill="FFFFFF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Quest’anno ci attiveremo per allestimento di una mostra itinerante inerente </w:t>
      </w:r>
      <w:proofErr w:type="gramStart"/>
      <w:r>
        <w:rPr>
          <w:rFonts w:asciiTheme="majorHAnsi" w:hAnsiTheme="majorHAnsi" w:cstheme="majorHAnsi"/>
        </w:rPr>
        <w:t>i</w:t>
      </w:r>
      <w:proofErr w:type="gramEnd"/>
      <w:r>
        <w:rPr>
          <w:rFonts w:asciiTheme="majorHAnsi" w:hAnsiTheme="majorHAnsi" w:cstheme="majorHAnsi"/>
        </w:rPr>
        <w:t xml:space="preserve"> 20 mesi della resistenza a Reggio e provincia da collocare presso gli istituti scolastici, nei circoli.  Nelle piazze e luoghi all’aperti lavoreremo con performance che richiamino l’attenzione della popolazione e principalmente dei nostri giovani con proiezioni, canti e attività culturali di interesse giovanile. Sarebbe importante riuscire ad allestire nelle vie della città esposizioni culturali dove gli artisti di ieri si raffrontano con espressioni d’arte innovativi sulla libertà, l’accoglienza e l’uguaglianza dei popoli  </w:t>
      </w:r>
    </w:p>
    <w:tbl>
      <w:tblPr>
        <w:tblStyle w:val="Grigliatabella"/>
        <w:tblW w:w="0" w:type="auto"/>
        <w:tblInd w:w="988" w:type="dxa"/>
        <w:tblLook w:val="04A0" w:firstRow="1" w:lastRow="0" w:firstColumn="1" w:lastColumn="0" w:noHBand="0" w:noVBand="1"/>
      </w:tblPr>
      <w:tblGrid>
        <w:gridCol w:w="2410"/>
        <w:gridCol w:w="2126"/>
        <w:gridCol w:w="1984"/>
      </w:tblGrid>
      <w:tr w:rsidR="00383FDD" w:rsidRPr="00396209" w14:paraId="34221C7E" w14:textId="77777777" w:rsidTr="00383FDD">
        <w:tc>
          <w:tcPr>
            <w:tcW w:w="2410" w:type="dxa"/>
          </w:tcPr>
          <w:p w14:paraId="6D03A631" w14:textId="77777777" w:rsidR="00383FDD" w:rsidRPr="00396209" w:rsidRDefault="00383FDD" w:rsidP="00B50A4B">
            <w:pPr>
              <w:pStyle w:val="NormaleWeb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400B9B10" w14:textId="0AAF1175" w:rsidR="00383FDD" w:rsidRPr="00396209" w:rsidRDefault="00383FDD" w:rsidP="00B50A4B">
            <w:pPr>
              <w:pStyle w:val="NormaleWeb"/>
              <w:jc w:val="both"/>
              <w:rPr>
                <w:rFonts w:asciiTheme="majorHAnsi" w:hAnsiTheme="majorHAnsi" w:cstheme="majorHAnsi"/>
              </w:rPr>
            </w:pPr>
            <w:r w:rsidRPr="00396209">
              <w:rPr>
                <w:rFonts w:asciiTheme="majorHAnsi" w:hAnsiTheme="majorHAnsi" w:cstheme="majorHAnsi"/>
              </w:rPr>
              <w:t>ISCRITTI</w:t>
            </w:r>
          </w:p>
        </w:tc>
        <w:tc>
          <w:tcPr>
            <w:tcW w:w="1984" w:type="dxa"/>
          </w:tcPr>
          <w:p w14:paraId="184898FF" w14:textId="6F40873C" w:rsidR="00383FDD" w:rsidRPr="00396209" w:rsidRDefault="00383FDD" w:rsidP="00B50A4B">
            <w:pPr>
              <w:pStyle w:val="NormaleWeb"/>
              <w:jc w:val="both"/>
              <w:rPr>
                <w:rFonts w:asciiTheme="majorHAnsi" w:hAnsiTheme="majorHAnsi" w:cstheme="majorHAnsi"/>
              </w:rPr>
            </w:pPr>
            <w:r w:rsidRPr="00396209">
              <w:rPr>
                <w:rFonts w:asciiTheme="majorHAnsi" w:hAnsiTheme="majorHAnsi" w:cstheme="majorHAnsi"/>
              </w:rPr>
              <w:t>di cui DONNE</w:t>
            </w:r>
          </w:p>
        </w:tc>
      </w:tr>
      <w:tr w:rsidR="00383FDD" w:rsidRPr="00396209" w14:paraId="5F2C438D" w14:textId="77777777" w:rsidTr="00383FDD">
        <w:tc>
          <w:tcPr>
            <w:tcW w:w="2410" w:type="dxa"/>
          </w:tcPr>
          <w:p w14:paraId="04ECBAB4" w14:textId="1F5971A3" w:rsidR="00383FDD" w:rsidRPr="00396209" w:rsidRDefault="006A32D0" w:rsidP="00B50A4B">
            <w:pPr>
              <w:pStyle w:val="NormaleWeb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26" w:type="dxa"/>
          </w:tcPr>
          <w:p w14:paraId="08C33BDF" w14:textId="6596F1A2" w:rsidR="00383FDD" w:rsidRPr="006A32D0" w:rsidRDefault="005A191D" w:rsidP="00383FDD">
            <w:pPr>
              <w:pStyle w:val="NormaleWeb"/>
              <w:jc w:val="right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4090</w:t>
            </w:r>
          </w:p>
        </w:tc>
        <w:tc>
          <w:tcPr>
            <w:tcW w:w="1984" w:type="dxa"/>
          </w:tcPr>
          <w:p w14:paraId="44DCA17E" w14:textId="754E7DE8" w:rsidR="00383FDD" w:rsidRPr="006A32D0" w:rsidRDefault="00383FDD" w:rsidP="00383FDD">
            <w:pPr>
              <w:pStyle w:val="NormaleWeb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6A32D0">
              <w:rPr>
                <w:rFonts w:asciiTheme="majorHAnsi" w:hAnsiTheme="majorHAnsi" w:cstheme="majorHAnsi"/>
                <w:b/>
                <w:bCs/>
              </w:rPr>
              <w:t>17</w:t>
            </w:r>
            <w:r w:rsidR="005A191D">
              <w:rPr>
                <w:rFonts w:asciiTheme="majorHAnsi" w:hAnsiTheme="majorHAnsi" w:cstheme="majorHAnsi"/>
                <w:b/>
                <w:bCs/>
              </w:rPr>
              <w:t>44</w:t>
            </w:r>
          </w:p>
        </w:tc>
      </w:tr>
    </w:tbl>
    <w:p w14:paraId="560F3812" w14:textId="36E00711" w:rsidR="002B4BC6" w:rsidRPr="00396209" w:rsidRDefault="002B4BC6" w:rsidP="00B50A4B">
      <w:pPr>
        <w:pStyle w:val="NormaleWeb"/>
        <w:shd w:val="clear" w:color="auto" w:fill="FFFFFF"/>
        <w:jc w:val="both"/>
        <w:rPr>
          <w:rFonts w:asciiTheme="majorHAnsi" w:hAnsiTheme="majorHAnsi" w:cstheme="majorHAnsi"/>
        </w:rPr>
      </w:pPr>
      <w:r w:rsidRPr="00396209">
        <w:rPr>
          <w:rFonts w:asciiTheme="majorHAnsi" w:hAnsiTheme="majorHAnsi" w:cstheme="majorHAnsi"/>
        </w:rPr>
        <w:t>Ti puoi iscrivere:</w:t>
      </w:r>
    </w:p>
    <w:p w14:paraId="6446142A" w14:textId="56485AB8" w:rsidR="002B4BC6" w:rsidRPr="00396209" w:rsidRDefault="002B4BC6" w:rsidP="00B50A4B">
      <w:pPr>
        <w:pStyle w:val="NormaleWeb"/>
        <w:numPr>
          <w:ilvl w:val="0"/>
          <w:numId w:val="1"/>
        </w:numPr>
        <w:shd w:val="clear" w:color="auto" w:fill="FFFFFF"/>
        <w:jc w:val="both"/>
        <w:rPr>
          <w:rFonts w:asciiTheme="majorHAnsi" w:hAnsiTheme="majorHAnsi" w:cstheme="majorHAnsi"/>
        </w:rPr>
      </w:pPr>
      <w:r w:rsidRPr="00396209">
        <w:rPr>
          <w:rFonts w:asciiTheme="majorHAnsi" w:hAnsiTheme="majorHAnsi" w:cstheme="majorHAnsi"/>
        </w:rPr>
        <w:t xml:space="preserve">venendo presso i nostri uffici in Via Farini o presso le </w:t>
      </w:r>
      <w:r w:rsidR="003C094E">
        <w:rPr>
          <w:rFonts w:asciiTheme="majorHAnsi" w:hAnsiTheme="majorHAnsi" w:cstheme="majorHAnsi"/>
        </w:rPr>
        <w:t>4</w:t>
      </w:r>
      <w:r w:rsidR="004B7CF0">
        <w:rPr>
          <w:rFonts w:asciiTheme="majorHAnsi" w:hAnsiTheme="majorHAnsi" w:cstheme="majorHAnsi"/>
        </w:rPr>
        <w:t>0</w:t>
      </w:r>
      <w:r w:rsidR="003C094E">
        <w:rPr>
          <w:rFonts w:asciiTheme="majorHAnsi" w:hAnsiTheme="majorHAnsi" w:cstheme="majorHAnsi"/>
        </w:rPr>
        <w:t xml:space="preserve"> </w:t>
      </w:r>
      <w:r w:rsidRPr="00396209">
        <w:rPr>
          <w:rFonts w:asciiTheme="majorHAnsi" w:hAnsiTheme="majorHAnsi" w:cstheme="majorHAnsi"/>
        </w:rPr>
        <w:t xml:space="preserve">sezioni nei comuni della nostra provincia. </w:t>
      </w:r>
    </w:p>
    <w:p w14:paraId="5E95A367" w14:textId="797B3AD1" w:rsidR="007C1B3D" w:rsidRPr="00396209" w:rsidRDefault="0038434D" w:rsidP="00B50A4B">
      <w:pPr>
        <w:pStyle w:val="NormaleWeb"/>
        <w:numPr>
          <w:ilvl w:val="0"/>
          <w:numId w:val="1"/>
        </w:numPr>
        <w:shd w:val="clear" w:color="auto" w:fill="FFFFFF"/>
        <w:jc w:val="both"/>
        <w:rPr>
          <w:rFonts w:asciiTheme="majorHAnsi" w:hAnsiTheme="majorHAnsi" w:cstheme="majorHAnsi"/>
        </w:rPr>
      </w:pPr>
      <w:r w:rsidRPr="00396209">
        <w:rPr>
          <w:rFonts w:asciiTheme="majorHAnsi" w:hAnsiTheme="majorHAnsi" w:cstheme="majorHAnsi"/>
        </w:rPr>
        <w:t>e</w:t>
      </w:r>
      <w:r w:rsidR="002B4BC6" w:rsidRPr="00396209">
        <w:rPr>
          <w:rFonts w:asciiTheme="majorHAnsi" w:hAnsiTheme="majorHAnsi" w:cstheme="majorHAnsi"/>
        </w:rPr>
        <w:t xml:space="preserve">ffettuando un bonifico </w:t>
      </w:r>
      <w:r w:rsidRPr="00396209">
        <w:rPr>
          <w:rFonts w:asciiTheme="majorHAnsi" w:hAnsiTheme="majorHAnsi" w:cstheme="majorHAnsi"/>
        </w:rPr>
        <w:t>con causale “tesseramento 2024</w:t>
      </w:r>
      <w:r w:rsidR="003C094E">
        <w:rPr>
          <w:rFonts w:asciiTheme="majorHAnsi" w:hAnsiTheme="majorHAnsi" w:cstheme="majorHAnsi"/>
        </w:rPr>
        <w:t xml:space="preserve"> sezione di </w:t>
      </w:r>
      <w:proofErr w:type="gramStart"/>
      <w:r w:rsidR="003C094E">
        <w:rPr>
          <w:rFonts w:asciiTheme="majorHAnsi" w:hAnsiTheme="majorHAnsi" w:cstheme="majorHAnsi"/>
        </w:rPr>
        <w:t xml:space="preserve">. . . </w:t>
      </w:r>
      <w:r w:rsidR="000116FF">
        <w:rPr>
          <w:rFonts w:asciiTheme="majorHAnsi" w:hAnsiTheme="majorHAnsi" w:cstheme="majorHAnsi"/>
        </w:rPr>
        <w:t>.</w:t>
      </w:r>
      <w:proofErr w:type="gramEnd"/>
      <w:r w:rsidR="000116FF">
        <w:rPr>
          <w:rFonts w:asciiTheme="majorHAnsi" w:hAnsiTheme="majorHAnsi" w:cstheme="majorHAnsi"/>
        </w:rPr>
        <w:t xml:space="preserve"> . . . .</w:t>
      </w:r>
      <w:r w:rsidR="003C094E">
        <w:rPr>
          <w:rFonts w:asciiTheme="majorHAnsi" w:hAnsiTheme="majorHAnsi" w:cstheme="majorHAnsi"/>
        </w:rPr>
        <w:t xml:space="preserve"> </w:t>
      </w:r>
      <w:r w:rsidRPr="00396209">
        <w:rPr>
          <w:rFonts w:asciiTheme="majorHAnsi" w:hAnsiTheme="majorHAnsi" w:cstheme="majorHAnsi"/>
        </w:rPr>
        <w:t>, nominativo e indirizzo di spedizione”</w:t>
      </w:r>
      <w:r w:rsidR="00396209">
        <w:rPr>
          <w:rFonts w:asciiTheme="majorHAnsi" w:hAnsiTheme="majorHAnsi" w:cstheme="majorHAnsi"/>
        </w:rPr>
        <w:t>, p</w:t>
      </w:r>
      <w:r w:rsidRPr="00396209">
        <w:rPr>
          <w:rFonts w:asciiTheme="majorHAnsi" w:hAnsiTheme="majorHAnsi" w:cstheme="majorHAnsi"/>
        </w:rPr>
        <w:t>oi o</w:t>
      </w:r>
      <w:r w:rsidR="00B50A4B" w:rsidRPr="00396209">
        <w:rPr>
          <w:rFonts w:asciiTheme="majorHAnsi" w:hAnsiTheme="majorHAnsi" w:cstheme="majorHAnsi"/>
        </w:rPr>
        <w:t xml:space="preserve">ccorre inviare </w:t>
      </w:r>
      <w:r w:rsidR="002B4BC6" w:rsidRPr="00396209">
        <w:rPr>
          <w:rFonts w:asciiTheme="majorHAnsi" w:hAnsiTheme="majorHAnsi" w:cstheme="majorHAnsi"/>
        </w:rPr>
        <w:t xml:space="preserve">a </w:t>
      </w:r>
      <w:hyperlink r:id="rId7" w:history="1">
        <w:r w:rsidR="002B4BC6" w:rsidRPr="00396209">
          <w:rPr>
            <w:rStyle w:val="Collegamentoipertestuale"/>
            <w:rFonts w:asciiTheme="majorHAnsi" w:hAnsiTheme="majorHAnsi" w:cstheme="majorHAnsi"/>
          </w:rPr>
          <w:t>info@anpireggioemilia.it</w:t>
        </w:r>
      </w:hyperlink>
      <w:r w:rsidR="002B4BC6" w:rsidRPr="00396209">
        <w:rPr>
          <w:rFonts w:asciiTheme="majorHAnsi" w:hAnsiTheme="majorHAnsi" w:cstheme="majorHAnsi"/>
        </w:rPr>
        <w:t xml:space="preserve"> </w:t>
      </w:r>
      <w:r w:rsidRPr="00396209">
        <w:rPr>
          <w:rFonts w:asciiTheme="majorHAnsi" w:hAnsiTheme="majorHAnsi" w:cstheme="majorHAnsi"/>
        </w:rPr>
        <w:t>copia del bonifico.</w:t>
      </w:r>
      <w:r w:rsidR="006A32D0">
        <w:rPr>
          <w:rFonts w:asciiTheme="majorHAnsi" w:hAnsiTheme="majorHAnsi" w:cstheme="majorHAnsi"/>
        </w:rPr>
        <w:t xml:space="preserve"> La tessera ti verrà spedita a casa</w:t>
      </w:r>
    </w:p>
    <w:p w14:paraId="69431020" w14:textId="2F3DB66D" w:rsidR="00B50A4B" w:rsidRPr="00383FDD" w:rsidRDefault="005A191D" w:rsidP="00DC0F54">
      <w:pPr>
        <w:shd w:val="clear" w:color="auto" w:fill="FFFFFF"/>
        <w:spacing w:after="600" w:line="630" w:lineRule="atLeast"/>
        <w:jc w:val="center"/>
        <w:outlineLvl w:val="0"/>
        <w:rPr>
          <w:rFonts w:asciiTheme="majorHAnsi" w:eastAsia="Times New Roman" w:hAnsiTheme="majorHAnsi" w:cstheme="majorHAnsi"/>
          <w:b/>
          <w:bCs/>
          <w:color w:val="23282D"/>
          <w:spacing w:val="15"/>
          <w:kern w:val="36"/>
          <w:sz w:val="24"/>
          <w:szCs w:val="24"/>
          <w:lang w:eastAsia="it-IT"/>
          <w14:ligatures w14:val="none"/>
        </w:rPr>
      </w:pPr>
      <w:r>
        <w:rPr>
          <w:rFonts w:asciiTheme="majorHAnsi" w:eastAsia="Times New Roman" w:hAnsiTheme="majorHAnsi" w:cstheme="majorHAnsi"/>
          <w:b/>
          <w:bCs/>
          <w:noProof/>
          <w:color w:val="FF0000"/>
          <w:spacing w:val="15"/>
          <w:kern w:val="36"/>
          <w:sz w:val="24"/>
          <w:szCs w:val="24"/>
          <w:lang w:eastAsia="it-IT"/>
        </w:rPr>
        <w:drawing>
          <wp:inline distT="0" distB="0" distL="0" distR="0" wp14:anchorId="62499E08" wp14:editId="1065781B">
            <wp:extent cx="4114800" cy="4114800"/>
            <wp:effectExtent l="0" t="0" r="0" b="0"/>
            <wp:docPr id="139880565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805652" name="Immagine 139880565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16FF">
        <w:rPr>
          <w:rFonts w:asciiTheme="majorHAnsi" w:eastAsia="Times New Roman" w:hAnsiTheme="majorHAnsi" w:cstheme="majorHAnsi"/>
          <w:b/>
          <w:bCs/>
          <w:color w:val="FF0000"/>
          <w:spacing w:val="15"/>
          <w:kern w:val="36"/>
          <w:sz w:val="24"/>
          <w:szCs w:val="24"/>
          <w:lang w:eastAsia="it-IT"/>
          <w14:ligatures w14:val="none"/>
        </w:rPr>
        <w:t xml:space="preserve"> </w:t>
      </w:r>
    </w:p>
    <w:sectPr w:rsidR="00B50A4B" w:rsidRPr="00383FDD" w:rsidSect="005379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66ECD"/>
    <w:multiLevelType w:val="hybridMultilevel"/>
    <w:tmpl w:val="1450C3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8626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95"/>
    <w:rsid w:val="000116FF"/>
    <w:rsid w:val="000A29E5"/>
    <w:rsid w:val="001049F9"/>
    <w:rsid w:val="001E0684"/>
    <w:rsid w:val="002B4BC6"/>
    <w:rsid w:val="00383FDD"/>
    <w:rsid w:val="0038434D"/>
    <w:rsid w:val="00396209"/>
    <w:rsid w:val="003C094E"/>
    <w:rsid w:val="00487342"/>
    <w:rsid w:val="004B7CF0"/>
    <w:rsid w:val="005379B5"/>
    <w:rsid w:val="00577C95"/>
    <w:rsid w:val="005A191D"/>
    <w:rsid w:val="005C44F1"/>
    <w:rsid w:val="005D6944"/>
    <w:rsid w:val="006A32D0"/>
    <w:rsid w:val="00715524"/>
    <w:rsid w:val="007A17CD"/>
    <w:rsid w:val="007C1B3D"/>
    <w:rsid w:val="008F2F0E"/>
    <w:rsid w:val="008F5B99"/>
    <w:rsid w:val="00B50A4B"/>
    <w:rsid w:val="00C21733"/>
    <w:rsid w:val="00D555E6"/>
    <w:rsid w:val="00DC0F54"/>
    <w:rsid w:val="00EE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B289"/>
  <w15:chartTrackingRefBased/>
  <w15:docId w15:val="{A97F291F-A828-46D5-9B43-DB20E72D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50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77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2B4BC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4BC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50A4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50A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50A4B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B50A4B"/>
    <w:pPr>
      <w:ind w:left="720"/>
      <w:contextualSpacing/>
    </w:pPr>
  </w:style>
  <w:style w:type="table" w:styleId="Grigliatabella">
    <w:name w:val="Table Grid"/>
    <w:basedOn w:val="Tabellanormale"/>
    <w:uiPriority w:val="39"/>
    <w:rsid w:val="0038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62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66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numbering" Target="numbering.xml"/><Relationship Id="rId7" Type="http://schemas.openxmlformats.org/officeDocument/2006/relationships/hyperlink" Target="mailto:info@anpireggioemili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05726291C4E449FF1713763BDAB4C" ma:contentTypeVersion="16" ma:contentTypeDescription="Create a new document." ma:contentTypeScope="" ma:versionID="620f0b1069e98900497c8bf67c8cb311">
  <xsd:schema xmlns:xsd="http://www.w3.org/2001/XMLSchema" xmlns:xs="http://www.w3.org/2001/XMLSchema" xmlns:p="http://schemas.microsoft.com/office/2006/metadata/properties" xmlns:ns2="23b7b527-73da-4d77-a4c2-14295d726cda" xmlns:ns3="6359ddbd-b30b-4d00-9fa7-8eb76c220c91" targetNamespace="http://schemas.microsoft.com/office/2006/metadata/properties" ma:root="true" ma:fieldsID="b3235e32f0d684883da14a7d11343540" ns2:_="" ns3:_="">
    <xsd:import namespace="23b7b527-73da-4d77-a4c2-14295d726cda"/>
    <xsd:import namespace="6359ddbd-b30b-4d00-9fa7-8eb76c220c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7b527-73da-4d77-a4c2-14295d726c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ec6aea-8ef1-4f68-99e6-7ee6320d1e72}" ma:internalName="TaxCatchAll" ma:showField="CatchAllData" ma:web="23b7b527-73da-4d77-a4c2-14295d726c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9ddbd-b30b-4d00-9fa7-8eb76c220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053107a-4392-42d2-a580-8a8e4d1983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322C46-CCB3-4954-999A-41B82B71C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7b527-73da-4d77-a4c2-14295d726cda"/>
    <ds:schemaRef ds:uri="6359ddbd-b30b-4d00-9fa7-8eb76c220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704A65-4C24-4460-8FEE-AC33D5CA94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ANPI - Amministrazione</dc:creator>
  <cp:keywords/>
  <dc:description/>
  <cp:lastModifiedBy>ANPI - Amministrazione</cp:lastModifiedBy>
  <cp:revision>2</cp:revision>
  <cp:lastPrinted>2024-02-21T20:52:00Z</cp:lastPrinted>
  <dcterms:created xsi:type="dcterms:W3CDTF">2024-12-09T07:01:00Z</dcterms:created>
  <dcterms:modified xsi:type="dcterms:W3CDTF">2024-12-09T07:01:00Z</dcterms:modified>
</cp:coreProperties>
</file>